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0"/>
        <w:tblW w:w="2499" w:type="pct"/>
        <w:tblCellMar>
          <w:left w:w="115" w:type="dxa"/>
          <w:right w:w="115" w:type="dxa"/>
        </w:tblCellMar>
        <w:tblLook w:val="0000" w:firstRow="0" w:lastRow="0" w:firstColumn="0" w:lastColumn="0" w:noHBand="0" w:noVBand="0"/>
        <w:tblCaption w:val="Layout table"/>
      </w:tblPr>
      <w:tblGrid>
        <w:gridCol w:w="5038"/>
      </w:tblGrid>
      <w:tr w:rsidR="00413972" w:rsidRPr="00FF76FB" w14:paraId="235EA635" w14:textId="77777777" w:rsidTr="00413972">
        <w:trPr>
          <w:trHeight w:val="2887"/>
        </w:trPr>
        <w:tc>
          <w:tcPr>
            <w:tcW w:w="5037" w:type="dxa"/>
          </w:tcPr>
          <w:p w14:paraId="37441C4C" w14:textId="77777777" w:rsidR="00413972" w:rsidRPr="00FF76FB" w:rsidRDefault="00413972" w:rsidP="002113E6">
            <w:pPr>
              <w:pStyle w:val="Heading1"/>
              <w:rPr>
                <w:rFonts w:ascii="Arial" w:hAnsi="Arial" w:cs="Arial"/>
                <w:sz w:val="22"/>
                <w:szCs w:val="22"/>
              </w:rPr>
            </w:pPr>
          </w:p>
          <w:p w14:paraId="4AFE646E" w14:textId="77777777" w:rsidR="00413972" w:rsidRPr="00FF76FB" w:rsidRDefault="00413972" w:rsidP="00E9693D">
            <w:pPr>
              <w:rPr>
                <w:rFonts w:ascii="Arial" w:hAnsi="Arial" w:cs="Arial"/>
                <w:sz w:val="22"/>
                <w:szCs w:val="22"/>
              </w:rPr>
            </w:pPr>
          </w:p>
          <w:p w14:paraId="1C5F9B1E" w14:textId="77777777" w:rsidR="00413972" w:rsidRPr="00FF76FB" w:rsidRDefault="00413972" w:rsidP="00E9693D">
            <w:pPr>
              <w:rPr>
                <w:rFonts w:ascii="Arial" w:hAnsi="Arial" w:cs="Arial"/>
                <w:sz w:val="22"/>
                <w:szCs w:val="22"/>
              </w:rPr>
            </w:pPr>
          </w:p>
          <w:p w14:paraId="1ACE887F" w14:textId="77777777" w:rsidR="00413972" w:rsidRPr="00FF76FB" w:rsidRDefault="00413972" w:rsidP="00E9693D">
            <w:pPr>
              <w:rPr>
                <w:rFonts w:ascii="Arial" w:hAnsi="Arial" w:cs="Arial"/>
                <w:sz w:val="22"/>
                <w:szCs w:val="22"/>
              </w:rPr>
            </w:pPr>
          </w:p>
          <w:p w14:paraId="00572544" w14:textId="77777777" w:rsidR="00413972" w:rsidRPr="00FF76FB" w:rsidRDefault="00413972" w:rsidP="00E9693D">
            <w:pPr>
              <w:rPr>
                <w:rFonts w:ascii="Arial" w:hAnsi="Arial" w:cs="Arial"/>
                <w:sz w:val="22"/>
                <w:szCs w:val="22"/>
              </w:rPr>
            </w:pPr>
          </w:p>
          <w:p w14:paraId="2A3D4CDD" w14:textId="77777777" w:rsidR="00413972" w:rsidRPr="00FF76FB" w:rsidRDefault="00413972" w:rsidP="00E9693D">
            <w:pPr>
              <w:rPr>
                <w:rFonts w:ascii="Arial" w:hAnsi="Arial" w:cs="Arial"/>
                <w:sz w:val="22"/>
                <w:szCs w:val="22"/>
              </w:rPr>
            </w:pPr>
            <w:r w:rsidRPr="00FF76FB">
              <w:rPr>
                <w:rFonts w:ascii="Arial" w:hAnsi="Arial" w:cs="Arial"/>
                <w:sz w:val="22"/>
                <w:szCs w:val="22"/>
              </w:rPr>
              <w:t>Sifam Tinsley Instrumentation Ltd</w:t>
            </w:r>
          </w:p>
          <w:p w14:paraId="0CBA85BE" w14:textId="77777777" w:rsidR="00413972" w:rsidRPr="00FF76FB" w:rsidRDefault="00413972" w:rsidP="00E9693D">
            <w:pPr>
              <w:rPr>
                <w:rFonts w:ascii="Arial" w:hAnsi="Arial" w:cs="Arial"/>
                <w:sz w:val="22"/>
                <w:szCs w:val="22"/>
              </w:rPr>
            </w:pPr>
            <w:r w:rsidRPr="00FF76FB">
              <w:rPr>
                <w:rFonts w:ascii="Arial" w:hAnsi="Arial" w:cs="Arial"/>
                <w:sz w:val="22"/>
                <w:szCs w:val="22"/>
              </w:rPr>
              <w:t>1 Warner Drive</w:t>
            </w:r>
          </w:p>
          <w:p w14:paraId="6AA98883" w14:textId="77777777" w:rsidR="00413972" w:rsidRPr="00FF76FB" w:rsidRDefault="00413972" w:rsidP="00E9693D">
            <w:pPr>
              <w:rPr>
                <w:rFonts w:ascii="Arial" w:hAnsi="Arial" w:cs="Arial"/>
                <w:sz w:val="22"/>
                <w:szCs w:val="22"/>
              </w:rPr>
            </w:pPr>
            <w:r w:rsidRPr="00FF76FB">
              <w:rPr>
                <w:rFonts w:ascii="Arial" w:hAnsi="Arial" w:cs="Arial"/>
                <w:sz w:val="22"/>
                <w:szCs w:val="22"/>
              </w:rPr>
              <w:t>Springwood Industrial Estate</w:t>
            </w:r>
          </w:p>
          <w:p w14:paraId="04E6F62A" w14:textId="77777777" w:rsidR="00413972" w:rsidRPr="00FF76FB" w:rsidRDefault="00413972" w:rsidP="00E9693D">
            <w:pPr>
              <w:rPr>
                <w:rFonts w:ascii="Arial" w:hAnsi="Arial" w:cs="Arial"/>
                <w:sz w:val="22"/>
                <w:szCs w:val="22"/>
              </w:rPr>
            </w:pPr>
            <w:r w:rsidRPr="00FF76FB">
              <w:rPr>
                <w:rFonts w:ascii="Arial" w:hAnsi="Arial" w:cs="Arial"/>
                <w:sz w:val="22"/>
                <w:szCs w:val="22"/>
              </w:rPr>
              <w:t>Braintree, Essex,</w:t>
            </w:r>
          </w:p>
          <w:p w14:paraId="2B7E644E" w14:textId="77777777" w:rsidR="00413972" w:rsidRPr="00FF76FB" w:rsidRDefault="00413972" w:rsidP="00E9693D">
            <w:pPr>
              <w:rPr>
                <w:rFonts w:ascii="Arial" w:hAnsi="Arial" w:cs="Arial"/>
                <w:sz w:val="22"/>
                <w:szCs w:val="22"/>
              </w:rPr>
            </w:pPr>
            <w:r w:rsidRPr="00FF76FB">
              <w:rPr>
                <w:rFonts w:ascii="Arial" w:hAnsi="Arial" w:cs="Arial"/>
                <w:sz w:val="22"/>
                <w:szCs w:val="22"/>
              </w:rPr>
              <w:t>CM72YW, England</w:t>
            </w:r>
          </w:p>
          <w:p w14:paraId="2ADABCE9" w14:textId="77777777" w:rsidR="00413972" w:rsidRPr="00FF76FB" w:rsidRDefault="00413972" w:rsidP="00E9693D">
            <w:pPr>
              <w:rPr>
                <w:rFonts w:ascii="Arial" w:hAnsi="Arial" w:cs="Arial"/>
                <w:sz w:val="22"/>
                <w:szCs w:val="22"/>
              </w:rPr>
            </w:pPr>
          </w:p>
          <w:p w14:paraId="248DEF71" w14:textId="77777777" w:rsidR="00413972" w:rsidRPr="00FF76FB" w:rsidRDefault="00413972" w:rsidP="00E9693D">
            <w:pPr>
              <w:rPr>
                <w:rFonts w:ascii="Arial" w:hAnsi="Arial" w:cs="Arial"/>
                <w:sz w:val="22"/>
                <w:szCs w:val="22"/>
              </w:rPr>
            </w:pPr>
            <w:r w:rsidRPr="00FF76FB">
              <w:rPr>
                <w:rFonts w:ascii="Arial" w:hAnsi="Arial" w:cs="Arial"/>
                <w:sz w:val="22"/>
                <w:szCs w:val="22"/>
              </w:rPr>
              <w:t>Phone:</w:t>
            </w:r>
            <w:proofErr w:type="gramStart"/>
            <w:r w:rsidRPr="00FF76FB">
              <w:rPr>
                <w:rFonts w:ascii="Arial" w:hAnsi="Arial" w:cs="Arial"/>
                <w:sz w:val="22"/>
                <w:szCs w:val="22"/>
              </w:rPr>
              <w:t xml:space="preserve">   (</w:t>
            </w:r>
            <w:proofErr w:type="gramEnd"/>
            <w:r w:rsidRPr="00FF76FB">
              <w:rPr>
                <w:rFonts w:ascii="Arial" w:hAnsi="Arial" w:cs="Arial"/>
                <w:sz w:val="22"/>
                <w:szCs w:val="22"/>
              </w:rPr>
              <w:t>+44) 01376 335271</w:t>
            </w:r>
          </w:p>
          <w:p w14:paraId="2CC2A074" w14:textId="227F972E" w:rsidR="00413972" w:rsidRPr="00FF76FB" w:rsidRDefault="00413972" w:rsidP="00E9693D">
            <w:pPr>
              <w:rPr>
                <w:rStyle w:val="Hyperlink"/>
                <w:rFonts w:ascii="Arial" w:hAnsi="Arial" w:cs="Arial"/>
                <w:sz w:val="22"/>
                <w:szCs w:val="22"/>
              </w:rPr>
            </w:pPr>
            <w:r w:rsidRPr="00FF76FB">
              <w:rPr>
                <w:rFonts w:ascii="Arial" w:hAnsi="Arial" w:cs="Arial"/>
                <w:sz w:val="22"/>
                <w:szCs w:val="22"/>
              </w:rPr>
              <w:t xml:space="preserve">E-mail </w:t>
            </w:r>
            <w:hyperlink r:id="rId8" w:history="1">
              <w:r w:rsidRPr="00FF76FB">
                <w:rPr>
                  <w:rStyle w:val="Hyperlink"/>
                  <w:rFonts w:ascii="Arial" w:hAnsi="Arial" w:cs="Arial"/>
                  <w:sz w:val="22"/>
                  <w:szCs w:val="22"/>
                </w:rPr>
                <w:t>sales@sifamtinsley.com</w:t>
              </w:r>
            </w:hyperlink>
          </w:p>
          <w:p w14:paraId="13D7821A" w14:textId="4DA6D05F" w:rsidR="005024CC" w:rsidRPr="00FF76FB" w:rsidRDefault="005024CC" w:rsidP="00E9693D">
            <w:pPr>
              <w:rPr>
                <w:rStyle w:val="Hyperlink"/>
                <w:rFonts w:ascii="Arial" w:hAnsi="Arial" w:cs="Arial"/>
                <w:sz w:val="22"/>
                <w:szCs w:val="22"/>
              </w:rPr>
            </w:pPr>
          </w:p>
          <w:p w14:paraId="1394BDCE" w14:textId="4C4253E3" w:rsidR="005024CC" w:rsidRPr="00FF76FB" w:rsidRDefault="005024CC" w:rsidP="00E9693D">
            <w:pPr>
              <w:rPr>
                <w:rStyle w:val="Hyperlink"/>
                <w:rFonts w:ascii="Arial" w:hAnsi="Arial" w:cs="Arial"/>
                <w:sz w:val="22"/>
                <w:szCs w:val="22"/>
              </w:rPr>
            </w:pPr>
          </w:p>
          <w:p w14:paraId="27991351" w14:textId="3686DAD3" w:rsidR="005024CC" w:rsidRPr="00FF76FB" w:rsidRDefault="005024CC" w:rsidP="00E9693D">
            <w:pPr>
              <w:rPr>
                <w:rStyle w:val="Hyperlink"/>
                <w:rFonts w:ascii="Arial" w:hAnsi="Arial" w:cs="Arial"/>
                <w:sz w:val="22"/>
                <w:szCs w:val="22"/>
              </w:rPr>
            </w:pPr>
          </w:p>
          <w:p w14:paraId="6E85A6AB" w14:textId="77777777" w:rsidR="005024CC" w:rsidRPr="00FF76FB" w:rsidRDefault="005024CC" w:rsidP="00E9693D">
            <w:pPr>
              <w:rPr>
                <w:rFonts w:ascii="Arial" w:hAnsi="Arial" w:cs="Arial"/>
                <w:sz w:val="22"/>
                <w:szCs w:val="22"/>
              </w:rPr>
            </w:pPr>
          </w:p>
          <w:p w14:paraId="4192449A" w14:textId="77777777" w:rsidR="00413972" w:rsidRPr="00FF76FB" w:rsidRDefault="00413972" w:rsidP="00E9693D">
            <w:pPr>
              <w:rPr>
                <w:rFonts w:ascii="Arial" w:hAnsi="Arial" w:cs="Arial"/>
                <w:sz w:val="22"/>
                <w:szCs w:val="22"/>
              </w:rPr>
            </w:pPr>
          </w:p>
        </w:tc>
      </w:tr>
    </w:tbl>
    <w:p w14:paraId="011B0611" w14:textId="6A4E34B9" w:rsidR="00837ECD" w:rsidRPr="00FF76FB" w:rsidRDefault="00837ECD" w:rsidP="00C20704">
      <w:pPr>
        <w:pStyle w:val="Instructions"/>
        <w:rPr>
          <w:rFonts w:ascii="Arial" w:hAnsi="Arial" w:cs="Arial"/>
          <w:b/>
          <w:sz w:val="22"/>
          <w:szCs w:val="22"/>
        </w:rPr>
      </w:pPr>
    </w:p>
    <w:p w14:paraId="2CEB3F68" w14:textId="77777777" w:rsidR="00FF76FB" w:rsidRPr="00FF76FB" w:rsidRDefault="00FF76FB" w:rsidP="00FF76FB">
      <w:pPr>
        <w:rPr>
          <w:rFonts w:ascii="Arial" w:hAnsi="Arial" w:cs="Arial"/>
          <w:sz w:val="22"/>
          <w:szCs w:val="22"/>
        </w:rPr>
      </w:pPr>
    </w:p>
    <w:p w14:paraId="2007F0FD" w14:textId="77777777" w:rsidR="00FF76FB" w:rsidRPr="00FF76FB" w:rsidRDefault="00FF76FB" w:rsidP="00FF76FB">
      <w:pPr>
        <w:rPr>
          <w:rFonts w:ascii="Arial" w:hAnsi="Arial" w:cs="Arial"/>
          <w:sz w:val="22"/>
          <w:szCs w:val="22"/>
        </w:rPr>
      </w:pPr>
    </w:p>
    <w:p w14:paraId="13D04E47" w14:textId="77777777" w:rsidR="00FF76FB" w:rsidRPr="00FF76FB" w:rsidRDefault="00FF76FB" w:rsidP="00FF76FB">
      <w:pPr>
        <w:rPr>
          <w:rFonts w:ascii="Arial" w:hAnsi="Arial" w:cs="Arial"/>
          <w:sz w:val="22"/>
          <w:szCs w:val="22"/>
        </w:rPr>
      </w:pPr>
    </w:p>
    <w:p w14:paraId="72181353" w14:textId="77777777" w:rsidR="00FF76FB" w:rsidRPr="00FF76FB" w:rsidRDefault="00FF76FB" w:rsidP="00FF76FB">
      <w:pPr>
        <w:rPr>
          <w:rFonts w:ascii="Arial" w:hAnsi="Arial" w:cs="Arial"/>
          <w:sz w:val="22"/>
          <w:szCs w:val="22"/>
        </w:rPr>
      </w:pPr>
    </w:p>
    <w:p w14:paraId="3F95EA72" w14:textId="77777777" w:rsidR="00FF76FB" w:rsidRPr="00FF76FB" w:rsidRDefault="00FF76FB" w:rsidP="00FF76FB">
      <w:pPr>
        <w:rPr>
          <w:rFonts w:ascii="Arial" w:hAnsi="Arial" w:cs="Arial"/>
          <w:sz w:val="22"/>
          <w:szCs w:val="22"/>
        </w:rPr>
      </w:pPr>
    </w:p>
    <w:p w14:paraId="189EE880" w14:textId="77777777" w:rsidR="00FF76FB" w:rsidRPr="00FF76FB" w:rsidRDefault="00FF76FB" w:rsidP="00FF76FB">
      <w:pPr>
        <w:rPr>
          <w:rFonts w:ascii="Arial" w:hAnsi="Arial" w:cs="Arial"/>
          <w:sz w:val="22"/>
          <w:szCs w:val="22"/>
        </w:rPr>
      </w:pPr>
    </w:p>
    <w:p w14:paraId="726988C3" w14:textId="77777777" w:rsidR="00FF76FB" w:rsidRPr="00FF76FB" w:rsidRDefault="00FF76FB" w:rsidP="00FF76FB">
      <w:pPr>
        <w:rPr>
          <w:rFonts w:ascii="Arial" w:hAnsi="Arial" w:cs="Arial"/>
          <w:sz w:val="22"/>
          <w:szCs w:val="22"/>
        </w:rPr>
      </w:pPr>
    </w:p>
    <w:p w14:paraId="71225724" w14:textId="77777777" w:rsidR="00FF76FB" w:rsidRPr="00FF76FB" w:rsidRDefault="00FF76FB" w:rsidP="00FF76FB">
      <w:pPr>
        <w:rPr>
          <w:rFonts w:ascii="Arial" w:hAnsi="Arial" w:cs="Arial"/>
          <w:sz w:val="22"/>
          <w:szCs w:val="22"/>
        </w:rPr>
      </w:pPr>
    </w:p>
    <w:p w14:paraId="417D0CC5" w14:textId="77777777" w:rsidR="00FF76FB" w:rsidRPr="00FF76FB" w:rsidRDefault="00FF76FB" w:rsidP="00FF76FB">
      <w:pPr>
        <w:rPr>
          <w:rFonts w:ascii="Arial" w:hAnsi="Arial" w:cs="Arial"/>
          <w:sz w:val="22"/>
          <w:szCs w:val="22"/>
        </w:rPr>
      </w:pPr>
    </w:p>
    <w:p w14:paraId="1520075E" w14:textId="77777777" w:rsidR="00FF76FB" w:rsidRPr="00FF76FB" w:rsidRDefault="00FF76FB" w:rsidP="00FF76FB">
      <w:pPr>
        <w:shd w:val="clear" w:color="auto" w:fill="FFFFFF"/>
        <w:spacing w:before="150" w:after="150" w:line="420" w:lineRule="atLeast"/>
        <w:outlineLvl w:val="2"/>
        <w:rPr>
          <w:rFonts w:ascii="Arial" w:hAnsi="Arial" w:cs="Arial"/>
          <w:sz w:val="22"/>
          <w:szCs w:val="22"/>
        </w:rPr>
      </w:pPr>
    </w:p>
    <w:p w14:paraId="616B16C7" w14:textId="77777777" w:rsidR="00FF76FB" w:rsidRPr="00FF76FB" w:rsidRDefault="00FF76FB" w:rsidP="00FF76FB">
      <w:pPr>
        <w:shd w:val="clear" w:color="auto" w:fill="FFFFFF"/>
        <w:spacing w:before="150" w:after="150" w:line="420" w:lineRule="atLeast"/>
        <w:outlineLvl w:val="2"/>
        <w:rPr>
          <w:rFonts w:ascii="Arial" w:hAnsi="Arial" w:cs="Arial"/>
          <w:sz w:val="22"/>
          <w:szCs w:val="22"/>
        </w:rPr>
      </w:pPr>
    </w:p>
    <w:p w14:paraId="48BA9901" w14:textId="65D96393" w:rsidR="00FF76FB" w:rsidRDefault="0013475B" w:rsidP="006B287D">
      <w:pPr>
        <w:shd w:val="clear" w:color="auto" w:fill="FFFFFF"/>
        <w:spacing w:before="150" w:after="150" w:line="360" w:lineRule="auto"/>
        <w:outlineLvl w:val="2"/>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t>Privacy</w:t>
      </w:r>
      <w:r w:rsidR="00FF76FB" w:rsidRPr="00FF76FB">
        <w:rPr>
          <w:rFonts w:ascii="Arial" w:eastAsia="Times New Roman" w:hAnsi="Arial" w:cs="Arial"/>
          <w:b/>
          <w:bCs/>
          <w:color w:val="000000" w:themeColor="text1"/>
          <w:sz w:val="22"/>
          <w:szCs w:val="22"/>
          <w:lang w:eastAsia="en-GB"/>
        </w:rPr>
        <w:t xml:space="preserve"> Policy</w:t>
      </w:r>
    </w:p>
    <w:p w14:paraId="5376CB53" w14:textId="77777777" w:rsidR="0013475B" w:rsidRPr="0013475B" w:rsidRDefault="0013475B" w:rsidP="0013475B">
      <w:pPr>
        <w:shd w:val="clear" w:color="auto" w:fill="FFFFFF"/>
        <w:spacing w:after="375" w:line="360" w:lineRule="auto"/>
        <w:rPr>
          <w:rFonts w:ascii="Arial" w:eastAsia="Times New Roman" w:hAnsi="Arial" w:cs="Arial"/>
          <w:color w:val="000000" w:themeColor="text1"/>
          <w:spacing w:val="5"/>
          <w:sz w:val="22"/>
          <w:szCs w:val="22"/>
          <w:lang w:eastAsia="en-GB"/>
        </w:rPr>
      </w:pPr>
      <w:r w:rsidRPr="0013475B">
        <w:rPr>
          <w:rFonts w:ascii="Arial" w:eastAsia="Times New Roman" w:hAnsi="Arial" w:cs="Arial"/>
          <w:color w:val="000000" w:themeColor="text1"/>
          <w:spacing w:val="5"/>
          <w:sz w:val="22"/>
          <w:szCs w:val="22"/>
          <w:lang w:eastAsia="en-GB"/>
        </w:rPr>
        <w:t xml:space="preserve">Welcome to the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UK Ltd.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Instrumentation) website. We at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respect the privacy of everyone who visits this website and are committed to maintaining the privacy and security of the personal information of all visitors to this website. Our policy on the collection and use of personal information and other information is outlined below. .</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b/>
          <w:bCs/>
          <w:color w:val="000000" w:themeColor="text1"/>
          <w:spacing w:val="5"/>
          <w:sz w:val="22"/>
          <w:szCs w:val="22"/>
          <w:lang w:eastAsia="en-GB"/>
        </w:rPr>
        <w:t>Personal Information</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1. We do not require personal information to obtain access to most of our website.</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2. We collect personal information from our visitors on a voluntary basis. Personal</w:t>
      </w:r>
      <w:r w:rsidRPr="0013475B">
        <w:rPr>
          <w:rFonts w:ascii="Arial" w:eastAsia="Times New Roman" w:hAnsi="Arial" w:cs="Arial"/>
          <w:color w:val="000000" w:themeColor="text1"/>
          <w:spacing w:val="5"/>
          <w:sz w:val="22"/>
          <w:szCs w:val="22"/>
          <w:lang w:eastAsia="en-GB"/>
        </w:rPr>
        <w:br/>
        <w:t>information may include name, title, company, address, phone number, email address, and other relevant data. Questions or comments submitted by visitors may also include personal information.</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3. We collect and use personal information for business purposes in </w:t>
      </w:r>
      <w:proofErr w:type="gramStart"/>
      <w:r w:rsidRPr="0013475B">
        <w:rPr>
          <w:rFonts w:ascii="Arial" w:eastAsia="Times New Roman" w:hAnsi="Arial" w:cs="Arial"/>
          <w:color w:val="000000" w:themeColor="text1"/>
          <w:spacing w:val="5"/>
          <w:sz w:val="22"/>
          <w:szCs w:val="22"/>
          <w:lang w:eastAsia="en-GB"/>
        </w:rPr>
        <w:t>order :</w:t>
      </w:r>
      <w:proofErr w:type="gramEnd"/>
      <w:r w:rsidRPr="0013475B">
        <w:rPr>
          <w:rFonts w:ascii="Arial" w:eastAsia="Times New Roman" w:hAnsi="Arial" w:cs="Arial"/>
          <w:color w:val="000000" w:themeColor="text1"/>
          <w:spacing w:val="5"/>
          <w:sz w:val="22"/>
          <w:szCs w:val="22"/>
          <w:lang w:eastAsia="en-GB"/>
        </w:rPr>
        <w:t xml:space="preserve"> </w:t>
      </w:r>
    </w:p>
    <w:p w14:paraId="0F630433" w14:textId="77777777" w:rsidR="0013475B" w:rsidRPr="0013475B" w:rsidRDefault="0013475B" w:rsidP="0013475B">
      <w:pPr>
        <w:shd w:val="clear" w:color="auto" w:fill="FFFFFF"/>
        <w:spacing w:after="375" w:line="360" w:lineRule="auto"/>
        <w:rPr>
          <w:rFonts w:ascii="Arial" w:eastAsia="Times New Roman" w:hAnsi="Arial" w:cs="Arial"/>
          <w:color w:val="000000" w:themeColor="text1"/>
          <w:spacing w:val="5"/>
          <w:sz w:val="22"/>
          <w:szCs w:val="22"/>
          <w:lang w:eastAsia="en-GB"/>
        </w:rPr>
      </w:pPr>
      <w:r w:rsidRPr="0013475B">
        <w:rPr>
          <w:rFonts w:ascii="Arial" w:eastAsia="Times New Roman" w:hAnsi="Arial" w:cs="Arial"/>
          <w:color w:val="000000" w:themeColor="text1"/>
          <w:spacing w:val="5"/>
          <w:sz w:val="22"/>
          <w:szCs w:val="22"/>
          <w:lang w:eastAsia="en-GB"/>
        </w:rPr>
        <w:t>that you may download product information, order products, and take advantage of certain other features of our website.</w:t>
      </w:r>
    </w:p>
    <w:p w14:paraId="64A4D238" w14:textId="77777777" w:rsidR="0013475B" w:rsidRPr="0013475B" w:rsidRDefault="0013475B" w:rsidP="0013475B">
      <w:pPr>
        <w:shd w:val="clear" w:color="auto" w:fill="FFFFFF"/>
        <w:spacing w:after="375" w:line="360" w:lineRule="auto"/>
        <w:rPr>
          <w:rFonts w:ascii="Arial" w:eastAsia="Times New Roman" w:hAnsi="Arial" w:cs="Arial"/>
          <w:color w:val="000000" w:themeColor="text1"/>
          <w:spacing w:val="5"/>
          <w:sz w:val="22"/>
          <w:szCs w:val="22"/>
          <w:lang w:eastAsia="en-GB"/>
        </w:rPr>
      </w:pPr>
      <w:r w:rsidRPr="0013475B">
        <w:rPr>
          <w:rFonts w:ascii="Arial" w:eastAsia="Times New Roman" w:hAnsi="Arial" w:cs="Arial"/>
          <w:color w:val="000000" w:themeColor="text1"/>
          <w:spacing w:val="5"/>
          <w:sz w:val="22"/>
          <w:szCs w:val="22"/>
          <w:lang w:eastAsia="en-GB"/>
        </w:rPr>
        <w:t>to provide information or interactive services through this website, to your e-mail address or, where you wish it to be sent by post, to your name and postal address.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to seek your feedback or to contact you in relation to those services offered on our website to process orders or applications submitted by you.</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lastRenderedPageBreak/>
        <w:br/>
        <w:t>to administer or otherwise carry out our obligations in relation to any agreement you have with us to anticipate and resolve problems with any goods or services supplied to you. to create products or services that may meet your needs.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to process and respond to requests, improve our operations, and communicate with visitors about our products, services, and businesses. to allow you to subscribe to our newsletter.</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4. We will not use or share, either within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or with a third party, any information collected at this page for direct marketing purposes. Because of the nature of the Internet, we may transmit the information to another country, but among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and its affiliates, for purposes other than direct marketing, such as for storage, or for carrying out the processing detailed above, or because of where our servers are located, but we do not provide or use personal information to unrelated businesses for direct marketing purposes.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5. To the extent required or permitted by law, we may also collect, use, and disclose personal information in connection with security related or law enforcement investigations or </w:t>
      </w:r>
      <w:proofErr w:type="gramStart"/>
      <w:r w:rsidRPr="0013475B">
        <w:rPr>
          <w:rFonts w:ascii="Arial" w:eastAsia="Times New Roman" w:hAnsi="Arial" w:cs="Arial"/>
          <w:color w:val="000000" w:themeColor="text1"/>
          <w:spacing w:val="5"/>
          <w:sz w:val="22"/>
          <w:szCs w:val="22"/>
          <w:lang w:eastAsia="en-GB"/>
        </w:rPr>
        <w:t>in the course of</w:t>
      </w:r>
      <w:proofErr w:type="gramEnd"/>
      <w:r w:rsidRPr="0013475B">
        <w:rPr>
          <w:rFonts w:ascii="Arial" w:eastAsia="Times New Roman" w:hAnsi="Arial" w:cs="Arial"/>
          <w:color w:val="000000" w:themeColor="text1"/>
          <w:spacing w:val="5"/>
          <w:sz w:val="22"/>
          <w:szCs w:val="22"/>
          <w:lang w:eastAsia="en-GB"/>
        </w:rPr>
        <w:t xml:space="preserve"> cooperating with authorities or complying with legal requirements.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6. We may also remove all the personally identifiable information and use the rest for historical, statistical, or scientific purposes.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7. If you e-mail us, you are voluntarily releasing information to us. Your e-mail address will be used by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to respond to you. We will not use the information that can identify you, such as your e-mail address, for direct marketing purposes.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8. In addition, we may have collected similar information from you in the past. By entering this website, you are consenting to the terms of our information privacy policy and to our continued use of previously collected information. By submitting your personal information to us, you will be treated as having given your permission for the processing of your personal data as set out in this policy.</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b/>
          <w:bCs/>
          <w:color w:val="000000" w:themeColor="text1"/>
          <w:spacing w:val="5"/>
          <w:sz w:val="22"/>
          <w:szCs w:val="22"/>
          <w:lang w:eastAsia="en-GB"/>
        </w:rPr>
        <w:t>Non personal information</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1. At this website, information sent by your web browser, may be automatically collected. This information typically includes your domain name (the site after the @ in your e-mail address). It </w:t>
      </w:r>
      <w:r w:rsidRPr="0013475B">
        <w:rPr>
          <w:rFonts w:ascii="Arial" w:eastAsia="Times New Roman" w:hAnsi="Arial" w:cs="Arial"/>
          <w:color w:val="000000" w:themeColor="text1"/>
          <w:spacing w:val="5"/>
          <w:sz w:val="22"/>
          <w:szCs w:val="22"/>
          <w:lang w:eastAsia="en-GB"/>
        </w:rPr>
        <w:lastRenderedPageBreak/>
        <w:t>may also contain your username (the name before the @ in your e-mail address). Other examples of information collected by our server include the Internet protocol (IP) address used to connect the visitor's computer to the Internet, operating system and platform, the average time spent on our website, pages viewed, information searched for, access times, websites visited before and a visitor visits our website, and other relevant statistics. The amount of information sent depends on the settings you have on your web browser; please refer to your browser if you want to learn what information it sends.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2. All such information will be used only to assist us in providing an effective service on this website. We may from time to time supply the owners or operators of </w:t>
      </w:r>
      <w:proofErr w:type="gramStart"/>
      <w:r w:rsidRPr="0013475B">
        <w:rPr>
          <w:rFonts w:ascii="Arial" w:eastAsia="Times New Roman" w:hAnsi="Arial" w:cs="Arial"/>
          <w:color w:val="000000" w:themeColor="text1"/>
          <w:spacing w:val="5"/>
          <w:sz w:val="22"/>
          <w:szCs w:val="22"/>
          <w:lang w:eastAsia="en-GB"/>
        </w:rPr>
        <w:t>third party</w:t>
      </w:r>
      <w:proofErr w:type="gramEnd"/>
      <w:r w:rsidRPr="0013475B">
        <w:rPr>
          <w:rFonts w:ascii="Arial" w:eastAsia="Times New Roman" w:hAnsi="Arial" w:cs="Arial"/>
          <w:color w:val="000000" w:themeColor="text1"/>
          <w:spacing w:val="5"/>
          <w:sz w:val="22"/>
          <w:szCs w:val="22"/>
          <w:lang w:eastAsia="en-GB"/>
        </w:rPr>
        <w:t xml:space="preserve"> websites from which it is possible to link to our website with information relating to the number of users linking to our website from such third-party website. You cannot be identified from this information.</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3. We use the information we automatically receive from your web browser to see which pages you visit within our website, which website you visited before coming to ours, and where you go after you leave. We at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can then develop statistics that are helpful to understanding how our visitors use this website.</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We use this information in the aggregate to measure the use of our website and to administer and improve our website. This statistical data is interpreted by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in its continuing effort to present the website content that visitors are seeking in a format they find most helpful. Information placed on your computer We may store some information such as cookies on your computer when you look at our website. Cookies are pieces of information that a website transfers to the hard drive of a visitor's computer for record-keeping purposes. This information facilitates your use of our website and ensures that you do not need to re-enter your details every time you visit it. You can erase or choose to block this information from your computer if you want to; please refer to your browser settings to do so. Erasing or blocking such information may limit the range of features available to the visitor on our website. We use also use such information to provide visitors a personalized experience on our website. We may use such information to allow visitors to use the website without logging on upon returning, to auto-populate email forms, to make improvements and to better tailor our website to our visitors' needs. We also use this information to verify that visitors meet the criteria required to process their requests.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b/>
          <w:bCs/>
          <w:color w:val="000000" w:themeColor="text1"/>
          <w:spacing w:val="5"/>
          <w:sz w:val="22"/>
          <w:szCs w:val="22"/>
          <w:lang w:eastAsia="en-GB"/>
        </w:rPr>
        <w:t>Security</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We have implemented technology and policies, with the objective of protecting your privacy from </w:t>
      </w:r>
      <w:r w:rsidRPr="0013475B">
        <w:rPr>
          <w:rFonts w:ascii="Arial" w:eastAsia="Times New Roman" w:hAnsi="Arial" w:cs="Arial"/>
          <w:color w:val="000000" w:themeColor="text1"/>
          <w:spacing w:val="5"/>
          <w:sz w:val="22"/>
          <w:szCs w:val="22"/>
          <w:lang w:eastAsia="en-GB"/>
        </w:rPr>
        <w:lastRenderedPageBreak/>
        <w:t>unauthorized access and improper use, and periodically review the same.</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b/>
          <w:bCs/>
          <w:color w:val="000000" w:themeColor="text1"/>
          <w:spacing w:val="5"/>
          <w:sz w:val="22"/>
          <w:szCs w:val="22"/>
          <w:lang w:eastAsia="en-GB"/>
        </w:rPr>
        <w:t>Third Parties</w:t>
      </w:r>
      <w:r w:rsidRPr="0013475B">
        <w:rPr>
          <w:rFonts w:ascii="Arial" w:eastAsia="Times New Roman" w:hAnsi="Arial" w:cs="Arial"/>
          <w:color w:val="000000" w:themeColor="text1"/>
          <w:spacing w:val="5"/>
          <w:sz w:val="22"/>
          <w:szCs w:val="22"/>
          <w:lang w:eastAsia="en-GB"/>
        </w:rPr>
        <w:br/>
      </w:r>
      <w:r w:rsidRPr="0013475B">
        <w:rPr>
          <w:rFonts w:ascii="Arial" w:eastAsia="Times New Roman" w:hAnsi="Arial" w:cs="Arial"/>
          <w:color w:val="000000" w:themeColor="text1"/>
          <w:spacing w:val="5"/>
          <w:sz w:val="22"/>
          <w:szCs w:val="22"/>
          <w:lang w:eastAsia="en-GB"/>
        </w:rPr>
        <w:br/>
        <w:t xml:space="preserve">For your convenience, this page may contain certain hyperlinks to other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pages as well as to websites outside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In addition, you may have linked to our website from another website. We cannot be responsible for the privacy policies and practices of other websites, even if you access them using links from our website. We can make no promises or guarantees regarding data collection on the hyper-linked pages and on websites that are not owned by </w:t>
      </w:r>
      <w:proofErr w:type="spellStart"/>
      <w:r w:rsidRPr="0013475B">
        <w:rPr>
          <w:rFonts w:ascii="Arial" w:eastAsia="Times New Roman" w:hAnsi="Arial" w:cs="Arial"/>
          <w:color w:val="000000" w:themeColor="text1"/>
          <w:spacing w:val="5"/>
          <w:sz w:val="22"/>
          <w:szCs w:val="22"/>
          <w:lang w:eastAsia="en-GB"/>
        </w:rPr>
        <w:t>Sifam</w:t>
      </w:r>
      <w:proofErr w:type="spellEnd"/>
      <w:r w:rsidRPr="0013475B">
        <w:rPr>
          <w:rFonts w:ascii="Arial" w:eastAsia="Times New Roman" w:hAnsi="Arial" w:cs="Arial"/>
          <w:color w:val="000000" w:themeColor="text1"/>
          <w:spacing w:val="5"/>
          <w:sz w:val="22"/>
          <w:szCs w:val="22"/>
          <w:lang w:eastAsia="en-GB"/>
        </w:rPr>
        <w:t xml:space="preserve"> Tinsley. We recommend that you check the policy of each website you visit, or link from, and contact the owners or operators of such websites if you have any concerns or questions.</w:t>
      </w:r>
    </w:p>
    <w:p w14:paraId="2221A94E" w14:textId="77777777" w:rsidR="0013475B" w:rsidRPr="0013475B" w:rsidRDefault="0013475B" w:rsidP="0013475B">
      <w:pPr>
        <w:spacing w:line="360" w:lineRule="auto"/>
        <w:rPr>
          <w:rFonts w:ascii="Arial" w:hAnsi="Arial" w:cs="Arial"/>
          <w:color w:val="000000" w:themeColor="text1"/>
          <w:sz w:val="22"/>
          <w:szCs w:val="22"/>
        </w:rPr>
      </w:pPr>
    </w:p>
    <w:p w14:paraId="77E11D81" w14:textId="77777777" w:rsidR="006B287D" w:rsidRPr="006B287D" w:rsidRDefault="006B287D" w:rsidP="006B287D">
      <w:pPr>
        <w:shd w:val="clear" w:color="auto" w:fill="FFFFFF"/>
        <w:spacing w:before="150" w:after="150" w:line="360" w:lineRule="auto"/>
        <w:outlineLvl w:val="2"/>
        <w:rPr>
          <w:rFonts w:ascii="Arial" w:eastAsia="Times New Roman" w:hAnsi="Arial" w:cs="Arial"/>
          <w:b/>
          <w:bCs/>
          <w:color w:val="000000" w:themeColor="text1"/>
          <w:sz w:val="22"/>
          <w:szCs w:val="22"/>
          <w:lang w:eastAsia="en-GB"/>
        </w:rPr>
      </w:pPr>
    </w:p>
    <w:sectPr w:rsidR="006B287D" w:rsidRPr="006B287D" w:rsidSect="00357979">
      <w:footerReference w:type="default" r:id="rId9"/>
      <w:headerReference w:type="first" r:id="rId10"/>
      <w:footerReference w:type="first" r:id="rId11"/>
      <w:pgSz w:w="12240" w:h="15840"/>
      <w:pgMar w:top="709" w:right="1080" w:bottom="0" w:left="1080" w:header="720" w:footer="11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68E5" w14:textId="77777777" w:rsidR="00357979" w:rsidRDefault="00357979">
      <w:pPr>
        <w:spacing w:line="240" w:lineRule="auto"/>
      </w:pPr>
      <w:r>
        <w:separator/>
      </w:r>
    </w:p>
  </w:endnote>
  <w:endnote w:type="continuationSeparator" w:id="0">
    <w:p w14:paraId="0494C9EB" w14:textId="77777777" w:rsidR="00357979" w:rsidRDefault="00357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962712"/>
      <w:docPartObj>
        <w:docPartGallery w:val="Page Numbers (Bottom of Page)"/>
        <w:docPartUnique/>
      </w:docPartObj>
    </w:sdtPr>
    <w:sdtEndPr>
      <w:rPr>
        <w:noProof/>
      </w:rPr>
    </w:sdtEndPr>
    <w:sdtContent>
      <w:p w14:paraId="52332E9E" w14:textId="77777777" w:rsidR="008049DB" w:rsidRDefault="006A3739">
        <w:pPr>
          <w:pStyle w:val="Footer"/>
        </w:pPr>
        <w:r>
          <w:fldChar w:fldCharType="begin"/>
        </w:r>
        <w:r>
          <w:instrText xml:space="preserve"> PAGE   \* MERGEFORMAT </w:instrText>
        </w:r>
        <w:r>
          <w:fldChar w:fldCharType="separate"/>
        </w:r>
        <w:r w:rsidR="00E130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1AB2" w14:textId="77777777" w:rsidR="001918F3" w:rsidRDefault="001918F3">
    <w:pPr>
      <w:pStyle w:val="Footer"/>
    </w:pPr>
    <w:r>
      <w:rPr>
        <w:noProof/>
        <w:lang w:val="en-GB" w:eastAsia="en-GB"/>
      </w:rPr>
      <mc:AlternateContent>
        <mc:Choice Requires="wps">
          <w:drawing>
            <wp:anchor distT="0" distB="0" distL="114300" distR="114300" simplePos="0" relativeHeight="251659264" behindDoc="0" locked="0" layoutInCell="1" allowOverlap="1" wp14:anchorId="00F4C450" wp14:editId="491BCF7C">
              <wp:simplePos x="0" y="0"/>
              <wp:positionH relativeFrom="margin">
                <wp:align>right</wp:align>
              </wp:positionH>
              <wp:positionV relativeFrom="paragraph">
                <wp:posOffset>145415</wp:posOffset>
              </wp:positionV>
              <wp:extent cx="6391275" cy="533400"/>
              <wp:effectExtent l="0" t="0" r="9525" b="0"/>
              <wp:wrapSquare wrapText="bothSides"/>
              <wp:docPr id="2" name="TextBox 1">
                <a:extLst xmlns:a="http://schemas.openxmlformats.org/drawingml/2006/main">
                  <a:ext uri="{FF2B5EF4-FFF2-40B4-BE49-F238E27FC236}">
                    <a16:creationId xmlns:a16="http://schemas.microsoft.com/office/drawing/2014/main" id="{EE13FDB0-80AD-4E7D-A277-71BA88DA9227}"/>
                  </a:ext>
                </a:extLst>
              </wp:docPr>
              <wp:cNvGraphicFramePr/>
              <a:graphic xmlns:a="http://schemas.openxmlformats.org/drawingml/2006/main">
                <a:graphicData uri="http://schemas.microsoft.com/office/word/2010/wordprocessingShape">
                  <wps:wsp>
                    <wps:cNvSpPr txBox="1"/>
                    <wps:spPr>
                      <a:xfrm>
                        <a:off x="0" y="0"/>
                        <a:ext cx="6391275" cy="533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AF39825" w14:textId="77777777" w:rsidR="001918F3" w:rsidRPr="001918F3" w:rsidRDefault="001918F3" w:rsidP="00E130F0">
                          <w:pPr>
                            <w:pStyle w:val="NormalWeb"/>
                            <w:spacing w:before="0" w:beforeAutospacing="0" w:after="0" w:afterAutospacing="0"/>
                            <w:rPr>
                              <w:color w:val="7F7F7F" w:themeColor="text1" w:themeTint="80"/>
                            </w:rPr>
                          </w:pPr>
                          <w:r w:rsidRPr="001918F3">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ab/>
                            <w:t xml:space="preserve"> </w:t>
                          </w:r>
                          <w:r w:rsidRPr="001918F3">
                            <w:rPr>
                              <w:rFonts w:ascii="Arial" w:hAnsi="Arial" w:cs="Arial"/>
                              <w:color w:val="7F7F7F" w:themeColor="text1" w:themeTint="80"/>
                              <w:sz w:val="16"/>
                              <w:szCs w:val="16"/>
                            </w:rPr>
                            <w:tab/>
                            <w:t xml:space="preserve">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Tel:- +44 (0) 1376 335271                                                      </w:t>
                          </w:r>
                          <w:r w:rsidRPr="001918F3">
                            <w:rPr>
                              <w:rFonts w:ascii="Arial" w:hAnsi="Arial" w:cs="Arial"/>
                              <w:b/>
                              <w:bCs/>
                              <w:color w:val="7F7F7F" w:themeColor="text1" w:themeTint="80"/>
                              <w:sz w:val="16"/>
                              <w:szCs w:val="16"/>
                            </w:rPr>
                            <w:t>Sifam Tinsley Instrumentation Ltd.</w:t>
                          </w:r>
                        </w:p>
                        <w:p w14:paraId="7E20AF69" w14:textId="77777777" w:rsidR="001918F3" w:rsidRPr="001918F3" w:rsidRDefault="001918F3" w:rsidP="001918F3">
                          <w:pPr>
                            <w:pStyle w:val="NormalWeb"/>
                            <w:spacing w:before="0" w:beforeAutospacing="0" w:after="0" w:afterAutospacing="0" w:line="140" w:lineRule="exact"/>
                            <w:rPr>
                              <w:color w:val="7F7F7F" w:themeColor="text1" w:themeTint="80"/>
                            </w:rPr>
                          </w:pPr>
                          <w:r w:rsidRPr="001918F3">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ab/>
                          </w:r>
                          <w:r w:rsidRPr="001918F3">
                            <w:rPr>
                              <w:rFonts w:ascii="Arial" w:hAnsi="Arial" w:cs="Arial"/>
                              <w:color w:val="7F7F7F" w:themeColor="text1" w:themeTint="80"/>
                              <w:sz w:val="16"/>
                              <w:szCs w:val="16"/>
                            </w:rPr>
                            <w:tab/>
                            <w:t xml:space="preserve">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Tel:- +44 (0) 1803 407765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 1 Warner Drive, Springwood Industrial Estate Company No: 08748046</w:t>
                          </w:r>
                          <w:r w:rsidRPr="001918F3">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Email:- </w:t>
                          </w:r>
                          <w:hyperlink r:id="rId1" w:history="1">
                            <w:r w:rsidRPr="001918F3">
                              <w:rPr>
                                <w:rStyle w:val="Hyperlink"/>
                                <w:rFonts w:ascii="Arial" w:hAnsi="Arial" w:cs="Arial"/>
                                <w:color w:val="7F7F7F" w:themeColor="text1" w:themeTint="80"/>
                                <w:sz w:val="16"/>
                                <w:szCs w:val="16"/>
                              </w:rPr>
                              <w:t>sales@sifamtinsley.com</w:t>
                            </w:r>
                          </w:hyperlink>
                          <w:r w:rsidR="00E130F0">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 xml:space="preserve">     </w:t>
                          </w:r>
                          <w:r w:rsidR="00E130F0">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Braintree, Essex, United Kingdom</w:t>
                          </w:r>
                        </w:p>
                        <w:p w14:paraId="46F64588" w14:textId="77777777" w:rsidR="001918F3" w:rsidRPr="001918F3" w:rsidRDefault="001918F3" w:rsidP="001918F3">
                          <w:pPr>
                            <w:pStyle w:val="NormalWeb"/>
                            <w:spacing w:before="0" w:beforeAutospacing="0" w:after="0" w:afterAutospacing="0" w:line="140" w:lineRule="exact"/>
                            <w:rPr>
                              <w:color w:val="7F7F7F" w:themeColor="text1" w:themeTint="80"/>
                            </w:rPr>
                          </w:pPr>
                          <w:r w:rsidRPr="001918F3">
                            <w:rPr>
                              <w:rFonts w:ascii="Arial" w:hAnsi="Arial" w:cs="Arial"/>
                              <w:color w:val="7F7F7F" w:themeColor="text1" w:themeTint="80"/>
                              <w:sz w:val="16"/>
                              <w:szCs w:val="16"/>
                            </w:rPr>
                            <w:t>VAT No: GB173486189</w:t>
                          </w:r>
                          <w:r w:rsidRPr="001918F3">
                            <w:rPr>
                              <w:rFonts w:ascii="Arial" w:hAnsi="Arial" w:cs="Arial"/>
                              <w:color w:val="7F7F7F" w:themeColor="text1" w:themeTint="80"/>
                              <w:sz w:val="16"/>
                              <w:szCs w:val="16"/>
                            </w:rPr>
                            <w:tab/>
                          </w:r>
                          <w:r w:rsidRPr="001918F3">
                            <w:rPr>
                              <w:rFonts w:ascii="Arial" w:hAnsi="Arial" w:cs="Arial"/>
                              <w:color w:val="7F7F7F" w:themeColor="text1" w:themeTint="80"/>
                              <w:sz w:val="16"/>
                              <w:szCs w:val="16"/>
                            </w:rPr>
                            <w:tab/>
                            <w:t xml:space="preserve">Website:-www.sifamtinsley.co.uk    </w:t>
                          </w:r>
                          <w:r w:rsidR="00E130F0">
                            <w:rPr>
                              <w:rFonts w:ascii="Arial" w:hAnsi="Arial" w:cs="Arial"/>
                              <w:color w:val="7F7F7F" w:themeColor="text1" w:themeTint="80"/>
                              <w:sz w:val="16"/>
                              <w:szCs w:val="16"/>
                            </w:rPr>
                            <w:t xml:space="preserve">                     </w:t>
                          </w:r>
                          <w:r w:rsidR="00E130F0">
                            <w:rPr>
                              <w:rFonts w:ascii="Arial" w:hAnsi="Arial" w:cs="Arial"/>
                              <w:color w:val="7F7F7F" w:themeColor="text1" w:themeTint="80"/>
                              <w:sz w:val="16"/>
                              <w:szCs w:val="16"/>
                            </w:rPr>
                            <w:tab/>
                            <w:t xml:space="preserve">      </w:t>
                          </w:r>
                          <w:r w:rsidRPr="001918F3">
                            <w:rPr>
                              <w:rFonts w:ascii="Arial" w:hAnsi="Arial" w:cs="Arial"/>
                              <w:color w:val="7F7F7F" w:themeColor="text1" w:themeTint="80"/>
                              <w:sz w:val="16"/>
                              <w:szCs w:val="16"/>
                            </w:rPr>
                            <w:t xml:space="preserve">                                               CM7 2YW</w:t>
                          </w:r>
                        </w:p>
                        <w:p w14:paraId="70D64BF1" w14:textId="77777777" w:rsidR="001918F3" w:rsidRPr="001918F3" w:rsidRDefault="001918F3" w:rsidP="001918F3">
                          <w:pPr>
                            <w:pStyle w:val="NormalWeb"/>
                            <w:spacing w:before="0" w:beforeAutospacing="0" w:after="0" w:afterAutospacing="0" w:line="240" w:lineRule="exact"/>
                            <w:jc w:val="right"/>
                            <w:rPr>
                              <w:color w:val="7F7F7F" w:themeColor="text1" w:themeTint="80"/>
                            </w:rPr>
                          </w:pPr>
                          <w:r w:rsidRPr="001918F3">
                            <w:rPr>
                              <w:rFonts w:ascii="Arial" w:hAnsi="Arial" w:cs="Arial"/>
                              <w:color w:val="7F7F7F" w:themeColor="text1" w:themeTint="80"/>
                              <w:sz w:val="16"/>
                              <w:szCs w:val="16"/>
                            </w:rPr>
                            <w:t xml:space="preserve"> </w:t>
                          </w:r>
                        </w:p>
                        <w:p w14:paraId="682C5F13" w14:textId="77777777" w:rsidR="001918F3" w:rsidRPr="001918F3" w:rsidRDefault="001918F3" w:rsidP="001918F3">
                          <w:pPr>
                            <w:pStyle w:val="NormalWeb"/>
                            <w:spacing w:before="0" w:beforeAutospacing="0" w:after="0" w:afterAutospacing="0" w:line="240" w:lineRule="exact"/>
                            <w:jc w:val="right"/>
                            <w:rPr>
                              <w:color w:val="7F7F7F" w:themeColor="text1" w:themeTint="80"/>
                            </w:rPr>
                          </w:pPr>
                          <w:r w:rsidRPr="001918F3">
                            <w:rPr>
                              <w:rFonts w:ascii="Arial" w:hAnsi="Arial" w:cs="Arial"/>
                              <w:color w:val="7F7F7F" w:themeColor="text1" w:themeTint="80"/>
                              <w:sz w:val="16"/>
                              <w:szCs w:val="16"/>
                            </w:rPr>
                            <w:t>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0F4C450" id="_x0000_t202" coordsize="21600,21600" o:spt="202" path="m,l,21600r21600,l21600,xe">
              <v:stroke joinstyle="miter"/>
              <v:path gradientshapeok="t" o:connecttype="rect"/>
            </v:shapetype>
            <v:shape id="TextBox 1" o:spid="_x0000_s1026" type="#_x0000_t202" style="position:absolute;margin-left:452.05pt;margin-top:11.45pt;width:503.2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" fillcolor="white [3201]" stroked="f">
              <v:textbox>
                <w:txbxContent>
                  <w:p w14:paraId="4AF39825" w14:textId="77777777" w:rsidR="001918F3" w:rsidRPr="001918F3" w:rsidRDefault="001918F3" w:rsidP="00E130F0">
                    <w:pPr>
                      <w:pStyle w:val="NormalWeb"/>
                      <w:spacing w:before="0" w:beforeAutospacing="0" w:after="0" w:afterAutospacing="0"/>
                      <w:rPr>
                        <w:color w:val="7F7F7F" w:themeColor="text1" w:themeTint="80"/>
                      </w:rPr>
                    </w:pPr>
                    <w:r w:rsidRPr="001918F3">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ab/>
                      <w:t xml:space="preserve"> </w:t>
                    </w:r>
                    <w:r w:rsidRPr="001918F3">
                      <w:rPr>
                        <w:rFonts w:ascii="Arial" w:hAnsi="Arial" w:cs="Arial"/>
                        <w:color w:val="7F7F7F" w:themeColor="text1" w:themeTint="80"/>
                        <w:sz w:val="16"/>
                        <w:szCs w:val="16"/>
                      </w:rPr>
                      <w:tab/>
                      <w:t xml:space="preserve">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Tel:- +44 (0) 1376 335271                                                      </w:t>
                    </w:r>
                    <w:r w:rsidRPr="001918F3">
                      <w:rPr>
                        <w:rFonts w:ascii="Arial" w:hAnsi="Arial" w:cs="Arial"/>
                        <w:b/>
                        <w:bCs/>
                        <w:color w:val="7F7F7F" w:themeColor="text1" w:themeTint="80"/>
                        <w:sz w:val="16"/>
                        <w:szCs w:val="16"/>
                      </w:rPr>
                      <w:t>Sifam Tinsley Instrumentation Ltd.</w:t>
                    </w:r>
                  </w:p>
                  <w:p w14:paraId="7E20AF69" w14:textId="77777777" w:rsidR="001918F3" w:rsidRPr="001918F3" w:rsidRDefault="001918F3" w:rsidP="001918F3">
                    <w:pPr>
                      <w:pStyle w:val="NormalWeb"/>
                      <w:spacing w:before="0" w:beforeAutospacing="0" w:after="0" w:afterAutospacing="0" w:line="140" w:lineRule="exact"/>
                      <w:rPr>
                        <w:color w:val="7F7F7F" w:themeColor="text1" w:themeTint="80"/>
                      </w:rPr>
                    </w:pPr>
                    <w:r w:rsidRPr="001918F3">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ab/>
                    </w:r>
                    <w:r w:rsidRPr="001918F3">
                      <w:rPr>
                        <w:rFonts w:ascii="Arial" w:hAnsi="Arial" w:cs="Arial"/>
                        <w:color w:val="7F7F7F" w:themeColor="text1" w:themeTint="80"/>
                        <w:sz w:val="16"/>
                        <w:szCs w:val="16"/>
                      </w:rPr>
                      <w:tab/>
                      <w:t xml:space="preserve">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Tel:- +44 (0) 1803 407765                            </w:t>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 1 Warner Drive, Springwood Industrial Estate Company No: 08748046</w:t>
                    </w:r>
                    <w:r w:rsidRPr="001918F3">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 xml:space="preserve">Email:- </w:t>
                    </w:r>
                    <w:hyperlink r:id="rId2" w:history="1">
                      <w:r w:rsidRPr="001918F3">
                        <w:rPr>
                          <w:rStyle w:val="Hyperlink"/>
                          <w:rFonts w:ascii="Arial" w:hAnsi="Arial" w:cs="Arial"/>
                          <w:color w:val="7F7F7F" w:themeColor="text1" w:themeTint="80"/>
                          <w:sz w:val="16"/>
                          <w:szCs w:val="16"/>
                        </w:rPr>
                        <w:t>sales@sifamtinsley.com</w:t>
                      </w:r>
                    </w:hyperlink>
                    <w:r w:rsidR="00E130F0">
                      <w:rPr>
                        <w:rFonts w:ascii="Arial" w:hAnsi="Arial" w:cs="Arial"/>
                        <w:color w:val="7F7F7F" w:themeColor="text1" w:themeTint="80"/>
                        <w:sz w:val="16"/>
                        <w:szCs w:val="16"/>
                      </w:rPr>
                      <w:t xml:space="preserve">      </w:t>
                    </w:r>
                    <w:r w:rsidRPr="001918F3">
                      <w:rPr>
                        <w:rFonts w:ascii="Arial" w:hAnsi="Arial" w:cs="Arial"/>
                        <w:color w:val="7F7F7F" w:themeColor="text1" w:themeTint="80"/>
                        <w:sz w:val="16"/>
                        <w:szCs w:val="16"/>
                      </w:rPr>
                      <w:t xml:space="preserve">     </w:t>
                    </w:r>
                    <w:r w:rsidR="00E130F0">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00E130F0">
                      <w:rPr>
                        <w:rFonts w:ascii="Arial" w:hAnsi="Arial" w:cs="Arial"/>
                        <w:color w:val="7F7F7F" w:themeColor="text1" w:themeTint="80"/>
                        <w:sz w:val="16"/>
                        <w:szCs w:val="16"/>
                      </w:rPr>
                      <w:tab/>
                    </w:r>
                    <w:r w:rsidRPr="001918F3">
                      <w:rPr>
                        <w:rFonts w:ascii="Arial" w:hAnsi="Arial" w:cs="Arial"/>
                        <w:color w:val="7F7F7F" w:themeColor="text1" w:themeTint="80"/>
                        <w:sz w:val="16"/>
                        <w:szCs w:val="16"/>
                      </w:rPr>
                      <w:t>Braintree, Essex, United Kingdom</w:t>
                    </w:r>
                  </w:p>
                  <w:p w14:paraId="46F64588" w14:textId="77777777" w:rsidR="001918F3" w:rsidRPr="001918F3" w:rsidRDefault="001918F3" w:rsidP="001918F3">
                    <w:pPr>
                      <w:pStyle w:val="NormalWeb"/>
                      <w:spacing w:before="0" w:beforeAutospacing="0" w:after="0" w:afterAutospacing="0" w:line="140" w:lineRule="exact"/>
                      <w:rPr>
                        <w:color w:val="7F7F7F" w:themeColor="text1" w:themeTint="80"/>
                      </w:rPr>
                    </w:pPr>
                    <w:r w:rsidRPr="001918F3">
                      <w:rPr>
                        <w:rFonts w:ascii="Arial" w:hAnsi="Arial" w:cs="Arial"/>
                        <w:color w:val="7F7F7F" w:themeColor="text1" w:themeTint="80"/>
                        <w:sz w:val="16"/>
                        <w:szCs w:val="16"/>
                      </w:rPr>
                      <w:t>VAT No: GB173486189</w:t>
                    </w:r>
                    <w:r w:rsidRPr="001918F3">
                      <w:rPr>
                        <w:rFonts w:ascii="Arial" w:hAnsi="Arial" w:cs="Arial"/>
                        <w:color w:val="7F7F7F" w:themeColor="text1" w:themeTint="80"/>
                        <w:sz w:val="16"/>
                        <w:szCs w:val="16"/>
                      </w:rPr>
                      <w:tab/>
                    </w:r>
                    <w:r w:rsidRPr="001918F3">
                      <w:rPr>
                        <w:rFonts w:ascii="Arial" w:hAnsi="Arial" w:cs="Arial"/>
                        <w:color w:val="7F7F7F" w:themeColor="text1" w:themeTint="80"/>
                        <w:sz w:val="16"/>
                        <w:szCs w:val="16"/>
                      </w:rPr>
                      <w:tab/>
                      <w:t xml:space="preserve">Website:-www.sifamtinsley.co.uk    </w:t>
                    </w:r>
                    <w:r w:rsidR="00E130F0">
                      <w:rPr>
                        <w:rFonts w:ascii="Arial" w:hAnsi="Arial" w:cs="Arial"/>
                        <w:color w:val="7F7F7F" w:themeColor="text1" w:themeTint="80"/>
                        <w:sz w:val="16"/>
                        <w:szCs w:val="16"/>
                      </w:rPr>
                      <w:t xml:space="preserve">                     </w:t>
                    </w:r>
                    <w:r w:rsidR="00E130F0">
                      <w:rPr>
                        <w:rFonts w:ascii="Arial" w:hAnsi="Arial" w:cs="Arial"/>
                        <w:color w:val="7F7F7F" w:themeColor="text1" w:themeTint="80"/>
                        <w:sz w:val="16"/>
                        <w:szCs w:val="16"/>
                      </w:rPr>
                      <w:tab/>
                      <w:t xml:space="preserve">      </w:t>
                    </w:r>
                    <w:r w:rsidRPr="001918F3">
                      <w:rPr>
                        <w:rFonts w:ascii="Arial" w:hAnsi="Arial" w:cs="Arial"/>
                        <w:color w:val="7F7F7F" w:themeColor="text1" w:themeTint="80"/>
                        <w:sz w:val="16"/>
                        <w:szCs w:val="16"/>
                      </w:rPr>
                      <w:t xml:space="preserve">                                               CM7 2YW</w:t>
                    </w:r>
                  </w:p>
                  <w:p w14:paraId="70D64BF1" w14:textId="77777777" w:rsidR="001918F3" w:rsidRPr="001918F3" w:rsidRDefault="001918F3" w:rsidP="001918F3">
                    <w:pPr>
                      <w:pStyle w:val="NormalWeb"/>
                      <w:spacing w:before="0" w:beforeAutospacing="0" w:after="0" w:afterAutospacing="0" w:line="240" w:lineRule="exact"/>
                      <w:jc w:val="right"/>
                      <w:rPr>
                        <w:color w:val="7F7F7F" w:themeColor="text1" w:themeTint="80"/>
                      </w:rPr>
                    </w:pPr>
                    <w:r w:rsidRPr="001918F3">
                      <w:rPr>
                        <w:rFonts w:ascii="Arial" w:hAnsi="Arial" w:cs="Arial"/>
                        <w:color w:val="7F7F7F" w:themeColor="text1" w:themeTint="80"/>
                        <w:sz w:val="16"/>
                        <w:szCs w:val="16"/>
                      </w:rPr>
                      <w:t xml:space="preserve"> </w:t>
                    </w:r>
                  </w:p>
                  <w:p w14:paraId="682C5F13" w14:textId="77777777" w:rsidR="001918F3" w:rsidRPr="001918F3" w:rsidRDefault="001918F3" w:rsidP="001918F3">
                    <w:pPr>
                      <w:pStyle w:val="NormalWeb"/>
                      <w:spacing w:before="0" w:beforeAutospacing="0" w:after="0" w:afterAutospacing="0" w:line="240" w:lineRule="exact"/>
                      <w:jc w:val="right"/>
                      <w:rPr>
                        <w:color w:val="7F7F7F" w:themeColor="text1" w:themeTint="80"/>
                      </w:rPr>
                    </w:pPr>
                    <w:r w:rsidRPr="001918F3">
                      <w:rPr>
                        <w:rFonts w:ascii="Arial" w:hAnsi="Arial" w:cs="Arial"/>
                        <w:color w:val="7F7F7F" w:themeColor="text1" w:themeTint="80"/>
                        <w:sz w:val="16"/>
                        <w:szCs w:val="16"/>
                      </w:rPr>
                      <w:t>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68F9" w14:textId="77777777" w:rsidR="00357979" w:rsidRDefault="00357979">
      <w:pPr>
        <w:spacing w:line="240" w:lineRule="auto"/>
      </w:pPr>
      <w:r>
        <w:separator/>
      </w:r>
    </w:p>
  </w:footnote>
  <w:footnote w:type="continuationSeparator" w:id="0">
    <w:p w14:paraId="4C99E855" w14:textId="77777777" w:rsidR="00357979" w:rsidRDefault="00357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C0A8" w14:textId="16E0EC2E" w:rsidR="00482C79" w:rsidRDefault="00482C79">
    <w:pPr>
      <w:pStyle w:val="Header"/>
    </w:pPr>
    <w:r w:rsidRPr="001918F3">
      <w:rPr>
        <w:rFonts w:cstheme="majorHAnsi"/>
        <w:noProof/>
        <w:lang w:val="en-GB" w:eastAsia="en-GB"/>
      </w:rPr>
      <w:drawing>
        <wp:anchor distT="0" distB="0" distL="114300" distR="114300" simplePos="0" relativeHeight="251661312" behindDoc="0" locked="0" layoutInCell="1" allowOverlap="1" wp14:anchorId="29DC3A76" wp14:editId="126C72F6">
          <wp:simplePos x="0" y="0"/>
          <wp:positionH relativeFrom="column">
            <wp:posOffset>3943350</wp:posOffset>
          </wp:positionH>
          <wp:positionV relativeFrom="paragraph">
            <wp:posOffset>0</wp:posOffset>
          </wp:positionV>
          <wp:extent cx="2736850" cy="609600"/>
          <wp:effectExtent l="0" t="0" r="6350" b="0"/>
          <wp:wrapNone/>
          <wp:docPr id="52" name="Picture 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D56E6B" w14:textId="77777777" w:rsidR="00482C79" w:rsidRDefault="00482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C1D31"/>
    <w:multiLevelType w:val="multilevel"/>
    <w:tmpl w:val="22D8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A7528F"/>
    <w:multiLevelType w:val="multilevel"/>
    <w:tmpl w:val="E4F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875032">
    <w:abstractNumId w:val="1"/>
  </w:num>
  <w:num w:numId="2" w16cid:durableId="10323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28"/>
    <w:rsid w:val="00051087"/>
    <w:rsid w:val="00091A9B"/>
    <w:rsid w:val="000A27CB"/>
    <w:rsid w:val="0013475B"/>
    <w:rsid w:val="001469D7"/>
    <w:rsid w:val="001918F3"/>
    <w:rsid w:val="001A31A1"/>
    <w:rsid w:val="001B6B3B"/>
    <w:rsid w:val="001E2CBA"/>
    <w:rsid w:val="002113E6"/>
    <w:rsid w:val="002819DD"/>
    <w:rsid w:val="002B7DE1"/>
    <w:rsid w:val="00357979"/>
    <w:rsid w:val="0038093E"/>
    <w:rsid w:val="003F0B9B"/>
    <w:rsid w:val="003F2782"/>
    <w:rsid w:val="00407EFD"/>
    <w:rsid w:val="00413972"/>
    <w:rsid w:val="00433C55"/>
    <w:rsid w:val="00482C79"/>
    <w:rsid w:val="005024CC"/>
    <w:rsid w:val="00597FD8"/>
    <w:rsid w:val="005D05F9"/>
    <w:rsid w:val="00673475"/>
    <w:rsid w:val="006A3157"/>
    <w:rsid w:val="006A3739"/>
    <w:rsid w:val="006B287D"/>
    <w:rsid w:val="0073610F"/>
    <w:rsid w:val="00762D9E"/>
    <w:rsid w:val="00793AFB"/>
    <w:rsid w:val="008049DB"/>
    <w:rsid w:val="00826317"/>
    <w:rsid w:val="008264DD"/>
    <w:rsid w:val="00837ECD"/>
    <w:rsid w:val="00865E51"/>
    <w:rsid w:val="008F12CE"/>
    <w:rsid w:val="00900C75"/>
    <w:rsid w:val="00934F6F"/>
    <w:rsid w:val="00955B4F"/>
    <w:rsid w:val="00993BA6"/>
    <w:rsid w:val="009B2F3E"/>
    <w:rsid w:val="00A27EA1"/>
    <w:rsid w:val="00A67014"/>
    <w:rsid w:val="00AF2D72"/>
    <w:rsid w:val="00B61B1E"/>
    <w:rsid w:val="00BA4DDA"/>
    <w:rsid w:val="00C20704"/>
    <w:rsid w:val="00C4597E"/>
    <w:rsid w:val="00C61E28"/>
    <w:rsid w:val="00C63118"/>
    <w:rsid w:val="00CC097D"/>
    <w:rsid w:val="00D16112"/>
    <w:rsid w:val="00D20F58"/>
    <w:rsid w:val="00D4410E"/>
    <w:rsid w:val="00DB1214"/>
    <w:rsid w:val="00DB3F81"/>
    <w:rsid w:val="00DB7373"/>
    <w:rsid w:val="00DC3EB2"/>
    <w:rsid w:val="00E130F0"/>
    <w:rsid w:val="00E364D1"/>
    <w:rsid w:val="00E9693D"/>
    <w:rsid w:val="00F43D7B"/>
    <w:rsid w:val="00F77743"/>
    <w:rsid w:val="00F84548"/>
    <w:rsid w:val="00FD3E5B"/>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0641B"/>
  <w15:chartTrackingRefBased/>
  <w15:docId w15:val="{C3E2834D-0ECC-41E8-A055-837EC323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ECD"/>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pPr>
      <w:spacing w:after="240"/>
    </w:pPr>
    <w:rPr>
      <w:i/>
      <w:color w:val="7F7F7F" w:themeColor="text1" w:themeTint="80"/>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uiPriority w:val="3"/>
    <w:qFormat/>
    <w:pPr>
      <w:spacing w:after="400"/>
      <w:contextualSpacing/>
      <w:jc w:val="right"/>
    </w:pPr>
    <w:rPr>
      <w:rFonts w:asciiTheme="majorHAnsi" w:eastAsiaTheme="majorEastAsia" w:hAnsiTheme="majorHAnsi" w:cstheme="majorBidi"/>
      <w:b/>
      <w:caps/>
      <w:color w:val="7F7F7F" w:themeColor="text1" w:themeTint="80"/>
      <w:kern w:val="28"/>
      <w:sz w:val="40"/>
      <w:szCs w:val="56"/>
    </w:rPr>
  </w:style>
  <w:style w:type="character" w:customStyle="1" w:styleId="TitleChar">
    <w:name w:val="Title Char"/>
    <w:basedOn w:val="DefaultParagraphFont"/>
    <w:link w:val="Title"/>
    <w:uiPriority w:val="3"/>
    <w:rPr>
      <w:rFonts w:asciiTheme="majorHAnsi" w:eastAsiaTheme="majorEastAsia" w:hAnsiTheme="majorHAnsi" w:cstheme="majorBidi"/>
      <w:b/>
      <w:caps/>
      <w:color w:val="7F7F7F" w:themeColor="text1" w:themeTint="80"/>
      <w:kern w:val="28"/>
      <w:sz w:val="40"/>
      <w:szCs w:val="56"/>
      <w:lang w:eastAsia="en-US"/>
    </w:r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thankyouChar">
    <w:name w:val="thank you Char"/>
    <w:link w:val="thankyou0"/>
    <w:rsid w:val="00C20704"/>
    <w:rPr>
      <w:rFonts w:ascii="Microsoft Sans Serif" w:hAnsi="Microsoft Sans Serif"/>
      <w:b/>
      <w:color w:val="215868"/>
      <w:szCs w:val="22"/>
    </w:rPr>
  </w:style>
  <w:style w:type="paragraph" w:customStyle="1" w:styleId="thankyou0">
    <w:name w:val="thank you"/>
    <w:basedOn w:val="Normal"/>
    <w:link w:val="thankyouChar"/>
    <w:autoRedefine/>
    <w:rsid w:val="00C20704"/>
    <w:pPr>
      <w:spacing w:before="100" w:line="240" w:lineRule="auto"/>
      <w:jc w:val="center"/>
    </w:pPr>
    <w:rPr>
      <w:rFonts w:ascii="Microsoft Sans Serif" w:hAnsi="Microsoft Sans Serif"/>
      <w:b/>
      <w:color w:val="215868"/>
      <w:spacing w:val="0"/>
      <w:szCs w:val="22"/>
    </w:rPr>
  </w:style>
  <w:style w:type="paragraph" w:styleId="BalloonText">
    <w:name w:val="Balloon Text"/>
    <w:basedOn w:val="Normal"/>
    <w:link w:val="BalloonTextChar"/>
    <w:uiPriority w:val="99"/>
    <w:semiHidden/>
    <w:unhideWhenUsed/>
    <w:rsid w:val="00865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65E51"/>
    <w:rPr>
      <w:rFonts w:ascii="Segoe UI" w:hAnsi="Segoe UI" w:cs="Segoe UI"/>
      <w:spacing w:val="4"/>
    </w:rPr>
  </w:style>
  <w:style w:type="character" w:styleId="Hyperlink">
    <w:name w:val="Hyperlink"/>
    <w:basedOn w:val="DefaultParagraphFont"/>
    <w:uiPriority w:val="99"/>
    <w:unhideWhenUsed/>
    <w:rsid w:val="0073610F"/>
    <w:rPr>
      <w:color w:val="0000FF" w:themeColor="hyperlink"/>
      <w:u w:val="single"/>
    </w:rPr>
  </w:style>
  <w:style w:type="paragraph" w:styleId="NormalWeb">
    <w:name w:val="Normal (Web)"/>
    <w:basedOn w:val="Normal"/>
    <w:uiPriority w:val="99"/>
    <w:semiHidden/>
    <w:unhideWhenUsed/>
    <w:rsid w:val="001918F3"/>
    <w:pPr>
      <w:spacing w:before="100" w:beforeAutospacing="1" w:after="100" w:afterAutospacing="1" w:line="240" w:lineRule="auto"/>
    </w:pPr>
    <w:rPr>
      <w:rFonts w:ascii="Times New Roman" w:hAnsi="Times New Roman" w:cs="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ifamtinsl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ales@sifamtinsley.com" TargetMode="External"/><Relationship Id="rId1" Type="http://schemas.openxmlformats.org/officeDocument/2006/relationships/hyperlink" Target="mailto:sales@sifamtins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Huwari\tf16392525.dotx" TargetMode="External"/></Relationships>
</file>

<file path=word/theme/theme1.xml><?xml version="1.0" encoding="utf-8"?>
<a:theme xmlns:a="http://schemas.openxmlformats.org/drawingml/2006/main" name="Invo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4392-15E8-4FA3-8B2D-D616DF41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E:\Huwari\tf16392525.dotx</Template>
  <TotalTime>2</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Austin Simmons</cp:lastModifiedBy>
  <cp:revision>4</cp:revision>
  <cp:lastPrinted>2017-01-04T15:52:00Z</cp:lastPrinted>
  <dcterms:created xsi:type="dcterms:W3CDTF">2024-04-09T15:42:00Z</dcterms:created>
  <dcterms:modified xsi:type="dcterms:W3CDTF">2024-04-09T15:56:00Z</dcterms:modified>
</cp:coreProperties>
</file>